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A63" w:rsidRPr="007D6A63" w:rsidRDefault="003829A8" w:rsidP="00287BAD">
      <w:pPr>
        <w:jc w:val="center"/>
      </w:pPr>
      <w:bookmarkStart w:id="0" w:name="_GoBack"/>
      <w:bookmarkEnd w:id="0"/>
      <w:r>
        <w:rPr>
          <w:rFonts w:hint="cs"/>
          <w:b/>
          <w:bCs/>
          <w:rtl/>
        </w:rPr>
        <w:t xml:space="preserve">زینلی  </w:t>
      </w:r>
      <w:r w:rsidR="007D6A63" w:rsidRPr="007D6A63">
        <w:rPr>
          <w:rFonts w:hint="cs"/>
          <w:b/>
          <w:bCs/>
          <w:rtl/>
        </w:rPr>
        <w:t>بنام خدا«یااباعبدالله إنّی سِلمٌ لِمَن سالَمکُم وحربٌ لمن حاربَکُم:فرازهایی اززیارت عاشورا»</w:t>
      </w:r>
    </w:p>
    <w:p w:rsidR="007D6A63" w:rsidRPr="007D6A63" w:rsidRDefault="007D6A63" w:rsidP="00287BAD">
      <w:pPr>
        <w:tabs>
          <w:tab w:val="left" w:pos="9394"/>
          <w:tab w:val="right" w:pos="22783"/>
        </w:tabs>
        <w:jc w:val="center"/>
        <w:rPr>
          <w:rtl/>
          <w:lang w:bidi="ar-SA"/>
        </w:rPr>
      </w:pPr>
      <w:r w:rsidRPr="007D6A63">
        <w:rPr>
          <w:rFonts w:hint="cs"/>
          <w:rtl/>
        </w:rPr>
        <w:t>آزمون پیام های آسمان پایه هشتم دوره متوسطه اول/آبان93-آموزشگاه ............................................  نام و نام خانوادگي:......................</w:t>
      </w:r>
      <w:r w:rsidR="009370C4">
        <w:rPr>
          <w:rFonts w:hint="cs"/>
          <w:rtl/>
        </w:rPr>
        <w:t>...........................</w:t>
      </w:r>
      <w:r w:rsidRPr="007D6A63">
        <w:rPr>
          <w:rFonts w:hint="cs"/>
          <w:rtl/>
        </w:rPr>
        <w:t>.</w:t>
      </w:r>
    </w:p>
    <w:tbl>
      <w:tblPr>
        <w:tblpPr w:leftFromText="180" w:rightFromText="180" w:vertAnchor="text" w:tblpXSpec="right" w:tblpY="1"/>
        <w:tblOverlap w:val="never"/>
        <w:bidiVisual/>
        <w:tblW w:w="13775" w:type="dxa"/>
        <w:tblInd w:w="4380" w:type="dxa"/>
        <w:tblCellMar>
          <w:left w:w="0" w:type="dxa"/>
          <w:right w:w="0" w:type="dxa"/>
        </w:tblCellMar>
        <w:tblLook w:val="04A0"/>
      </w:tblPr>
      <w:tblGrid>
        <w:gridCol w:w="625"/>
        <w:gridCol w:w="12609"/>
        <w:gridCol w:w="541"/>
      </w:tblGrid>
      <w:tr w:rsidR="00C05E74" w:rsidRPr="007D6A63" w:rsidTr="00197A95">
        <w:trPr>
          <w:trHeight w:val="583"/>
        </w:trPr>
        <w:tc>
          <w:tcPr>
            <w:tcW w:w="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رديف</w:t>
            </w:r>
          </w:p>
        </w:tc>
        <w:tc>
          <w:tcPr>
            <w:tcW w:w="12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center"/>
            </w:pPr>
            <w:r w:rsidRPr="007D6A63">
              <w:rPr>
                <w:rFonts w:hint="cs"/>
                <w:b/>
                <w:bCs/>
                <w:rtl/>
              </w:rPr>
              <w:t>ســــــــــــوالات (4درس اول)</w:t>
            </w:r>
          </w:p>
        </w:tc>
        <w:tc>
          <w:tcPr>
            <w:tcW w:w="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نمره</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1</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درس1: با توجه آیه شریفه« أفَلا یَنظُرون ...الی الجِبالکَیفَ نُصِبت » کدام مفهوم درست تر است؟</w:t>
            </w:r>
          </w:p>
          <w:p w:rsidR="007D6A63" w:rsidRPr="007D6A63" w:rsidRDefault="007D6A63" w:rsidP="00197A95">
            <w:pPr>
              <w:jc w:val="right"/>
              <w:rPr>
                <w:rtl/>
                <w:lang w:bidi="ar-SA"/>
              </w:rPr>
            </w:pPr>
            <w:r w:rsidRPr="007D6A63">
              <w:rPr>
                <w:rFonts w:hint="cs"/>
                <w:b/>
                <w:bCs/>
                <w:rtl/>
              </w:rPr>
              <w:t>الف)آیا به کوهها نمی نگرید که چگونه برافراشته شده است       ب)آیا به کوهها نمی نگرند که چگونه استوارشده است</w:t>
            </w:r>
          </w:p>
          <w:p w:rsidR="007D6A63" w:rsidRPr="007D6A63" w:rsidRDefault="007D6A63" w:rsidP="00197A95">
            <w:pPr>
              <w:jc w:val="right"/>
              <w:rPr>
                <w:rtl/>
                <w:lang w:bidi="ar-SA"/>
              </w:rPr>
            </w:pPr>
            <w:r w:rsidRPr="007D6A63">
              <w:rPr>
                <w:rFonts w:hint="cs"/>
                <w:b/>
                <w:bCs/>
                <w:rtl/>
              </w:rPr>
              <w:t>ج)آیا به کوهها می نگریدتاببینید چگونه نصب می شود              د)آیا به کوهها نگریستید تا ببینید چگونه استوار گردید</w:t>
            </w:r>
          </w:p>
          <w:p w:rsidR="00E75BD0" w:rsidRPr="007D6A63" w:rsidRDefault="007D6A63" w:rsidP="00197A95">
            <w:pPr>
              <w:jc w:val="right"/>
            </w:pPr>
            <w:r w:rsidRPr="007D6A63">
              <w:rPr>
                <w:b/>
                <w:bCs/>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5/0</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2</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 xml:space="preserve">انسان ،با دقت درنظم شگفت انگیز جهان ومخلوقات،به این نتیجه می رسد که این نظمها ،.........................دارد </w:t>
            </w:r>
          </w:p>
          <w:p w:rsidR="00E75BD0" w:rsidRPr="007D6A63" w:rsidRDefault="007D6A63" w:rsidP="00197A95">
            <w:pPr>
              <w:jc w:val="right"/>
            </w:pPr>
            <w:r w:rsidRPr="007D6A63">
              <w:rPr>
                <w:b/>
                <w:bCs/>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5/0</w:t>
            </w:r>
          </w:p>
        </w:tc>
      </w:tr>
      <w:tr w:rsidR="00C05E74" w:rsidRPr="007D6A63" w:rsidTr="00197A95">
        <w:trPr>
          <w:trHeight w:val="1015"/>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3</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طبق فرمایش حضرت علی ع ،خداوند تمام آنچه را که درزمین آفریده برای شماست تا1).................................................... 2) ..............................</w:t>
            </w:r>
            <w:r>
              <w:rPr>
                <w:rFonts w:hint="cs"/>
                <w:b/>
                <w:bCs/>
                <w:rtl/>
              </w:rPr>
              <w:t>........................</w:t>
            </w:r>
            <w:r w:rsidRPr="007D6A63">
              <w:rPr>
                <w:rFonts w:hint="cs"/>
                <w:b/>
                <w:bCs/>
                <w:rtl/>
              </w:rPr>
              <w:t xml:space="preserve"> 3).....................................................</w:t>
            </w:r>
          </w:p>
          <w:p w:rsidR="00E75BD0" w:rsidRPr="007D6A63" w:rsidRDefault="007D6A63" w:rsidP="00197A95">
            <w:pPr>
              <w:jc w:val="right"/>
            </w:pPr>
            <w:r w:rsidRPr="007D6A63">
              <w:rPr>
                <w:b/>
                <w:bCs/>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5/1</w:t>
            </w:r>
          </w:p>
        </w:tc>
      </w:tr>
      <w:tr w:rsidR="00C05E74" w:rsidRPr="007D6A63" w:rsidTr="00197A95">
        <w:trPr>
          <w:trHeight w:val="628"/>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4</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وظیفه انسان دربرابر پروردگار خویش اینست که 1-.......................................................2-..................................................</w:t>
            </w:r>
          </w:p>
          <w:p w:rsidR="00E75BD0" w:rsidRPr="007D6A63" w:rsidRDefault="007D6A63" w:rsidP="00197A95">
            <w:pPr>
              <w:jc w:val="right"/>
            </w:pPr>
            <w:r w:rsidRPr="007D6A63">
              <w:rPr>
                <w:rFonts w:hint="cs"/>
                <w:b/>
                <w:bCs/>
                <w:rtl/>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1</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5</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 xml:space="preserve">درس2:با توجه به آیه شریفه«یا عبادی..لا تَقنَطوا مِن رَحمهِ الله إنّ اللهَ یَغفرُالذُنوبَ جمیعاً..»کدام گزینه </w:t>
            </w:r>
            <w:r w:rsidRPr="007D6A63">
              <w:rPr>
                <w:rFonts w:hint="cs"/>
                <w:b/>
                <w:bCs/>
                <w:u w:val="single"/>
                <w:rtl/>
              </w:rPr>
              <w:t>درست نیست</w:t>
            </w:r>
            <w:r w:rsidRPr="007D6A63">
              <w:rPr>
                <w:rFonts w:hint="cs"/>
                <w:b/>
                <w:bCs/>
                <w:rtl/>
              </w:rPr>
              <w:t>؟</w:t>
            </w:r>
          </w:p>
          <w:p w:rsidR="007D6A63" w:rsidRPr="007D6A63" w:rsidRDefault="007D6A63" w:rsidP="00197A95">
            <w:pPr>
              <w:jc w:val="right"/>
              <w:rPr>
                <w:rtl/>
                <w:lang w:bidi="ar-SA"/>
              </w:rPr>
            </w:pPr>
            <w:r w:rsidRPr="007D6A63">
              <w:rPr>
                <w:rFonts w:hint="cs"/>
                <w:b/>
                <w:bCs/>
                <w:rtl/>
              </w:rPr>
              <w:t xml:space="preserve">الف)باید به رحمت وبخشش خدا امیدوار بود                         ب)غفاربودن خداوند باعث امیدواری گنهکاران است   </w:t>
            </w:r>
          </w:p>
          <w:p w:rsidR="00E75BD0" w:rsidRPr="007D6A63" w:rsidRDefault="007D6A63" w:rsidP="00197A95">
            <w:pPr>
              <w:jc w:val="right"/>
            </w:pPr>
            <w:r w:rsidRPr="007D6A63">
              <w:rPr>
                <w:rFonts w:hint="cs"/>
                <w:b/>
                <w:bCs/>
                <w:rtl/>
              </w:rPr>
              <w:t>ج)خداهرگناهی را بدون شرط می بخشد                               د) خداوند گناهان کوچک وبزرگ را می بخشد</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5/0</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6</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حدیث پیامبر اکرم ص را درمورد اهمیت عفو وبخشش،مرتب نمایید:</w:t>
            </w:r>
          </w:p>
          <w:p w:rsidR="007D6A63" w:rsidRPr="007D6A63" w:rsidRDefault="007D6A63" w:rsidP="00197A95">
            <w:pPr>
              <w:jc w:val="right"/>
              <w:rPr>
                <w:rtl/>
                <w:lang w:bidi="ar-SA"/>
              </w:rPr>
            </w:pPr>
            <w:r w:rsidRPr="007D6A63">
              <w:rPr>
                <w:rFonts w:hint="cs"/>
                <w:b/>
                <w:bCs/>
                <w:rtl/>
              </w:rPr>
              <w:t>«بنده را  - عفو وگذشت –بی تردید–می گرداند- عزیز وسرافراز-باشید-اهل گذشت»</w:t>
            </w:r>
          </w:p>
          <w:p w:rsidR="00E75BD0" w:rsidRPr="007D6A63" w:rsidRDefault="007D6A63" w:rsidP="00197A95">
            <w:pPr>
              <w:jc w:val="right"/>
            </w:pPr>
            <w:r w:rsidRPr="007D6A63">
              <w:rPr>
                <w:rFonts w:hint="cs"/>
                <w:b/>
                <w:bCs/>
                <w:rtl/>
              </w:rPr>
              <w:t>.............................................................................................................................................</w:t>
            </w:r>
            <w:r w:rsidR="00C05E74">
              <w:rPr>
                <w:rFonts w:hint="cs"/>
                <w:b/>
                <w:bCs/>
                <w:rtl/>
              </w:rPr>
              <w:t>.........................</w:t>
            </w:r>
            <w:r w:rsidRPr="007D6A63">
              <w:rPr>
                <w:rFonts w:hint="cs"/>
                <w:b/>
                <w:bCs/>
                <w:rtl/>
              </w:rPr>
              <w:t>.</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1</w:t>
            </w:r>
          </w:p>
        </w:tc>
      </w:tr>
      <w:tr w:rsidR="00C05E74" w:rsidRPr="007D6A63" w:rsidTr="00197A95">
        <w:trPr>
          <w:trHeight w:val="835"/>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7</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 xml:space="preserve">2مورد از مواردی که گذشت از خطا واشتباه دیگران پسندیده است بنویسید: </w:t>
            </w:r>
          </w:p>
          <w:p w:rsidR="007D6A63" w:rsidRPr="007D6A63" w:rsidRDefault="007D6A63" w:rsidP="00197A95">
            <w:pPr>
              <w:jc w:val="right"/>
              <w:rPr>
                <w:rtl/>
                <w:lang w:bidi="ar-SA"/>
              </w:rPr>
            </w:pPr>
            <w:r w:rsidRPr="007D6A63">
              <w:rPr>
                <w:b/>
                <w:bCs/>
                <w:rtl/>
                <w:lang w:bidi="ar-SA"/>
              </w:rPr>
              <w:t xml:space="preserve">1-     </w:t>
            </w:r>
            <w:r w:rsidRPr="007D6A63">
              <w:rPr>
                <w:rFonts w:hint="cs"/>
                <w:b/>
                <w:bCs/>
                <w:rtl/>
              </w:rPr>
              <w:t>                                                                  2-                                                   </w:t>
            </w:r>
          </w:p>
          <w:p w:rsidR="00E75BD0" w:rsidRPr="007D6A63" w:rsidRDefault="007D6A63" w:rsidP="00197A95">
            <w:pPr>
              <w:jc w:val="right"/>
            </w:pPr>
            <w:r w:rsidRPr="007D6A63">
              <w:rPr>
                <w:rFonts w:hint="cs"/>
                <w:b/>
                <w:bCs/>
                <w:rtl/>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1</w:t>
            </w:r>
          </w:p>
        </w:tc>
      </w:tr>
      <w:tr w:rsidR="00C05E74" w:rsidRPr="007D6A63" w:rsidTr="00197A95">
        <w:trPr>
          <w:trHeight w:val="1150"/>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 xml:space="preserve">8 </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با توجه به آیه شریفه« ...ولیَعفوا ولیَصفَحوا الا تُحبِّون أن یَغفرَالله لَکُم...»شرایط بخشش خدا برای مومنان چیست؟</w:t>
            </w:r>
          </w:p>
          <w:p w:rsidR="007D6A63" w:rsidRPr="007D6A63" w:rsidRDefault="007D6A63" w:rsidP="00197A95">
            <w:pPr>
              <w:jc w:val="right"/>
              <w:rPr>
                <w:rtl/>
                <w:lang w:bidi="ar-SA"/>
              </w:rPr>
            </w:pPr>
            <w:r w:rsidRPr="007D6A63">
              <w:rPr>
                <w:rFonts w:hint="cs"/>
                <w:b/>
                <w:bCs/>
                <w:rtl/>
              </w:rPr>
              <w:t>...........................................................................................................................................................</w:t>
            </w:r>
          </w:p>
          <w:p w:rsidR="00E75BD0" w:rsidRPr="007D6A63" w:rsidRDefault="007D6A63" w:rsidP="00197A95">
            <w:pPr>
              <w:jc w:val="right"/>
            </w:pPr>
            <w:r w:rsidRPr="007D6A63">
              <w:rPr>
                <w:b/>
                <w:bCs/>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1</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9</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درس 3: نعمتهای بهشتی نسبت به میزان...................................................بهشتیان متفاوت است.</w:t>
            </w:r>
          </w:p>
          <w:p w:rsidR="00E75BD0" w:rsidRPr="007D6A63" w:rsidRDefault="007D6A63" w:rsidP="00197A95">
            <w:pPr>
              <w:jc w:val="right"/>
            </w:pPr>
            <w:r w:rsidRPr="007D6A63">
              <w:rPr>
                <w:rFonts w:hint="cs"/>
                <w:b/>
                <w:bCs/>
                <w:rtl/>
              </w:rPr>
              <w:t>وعذابهای جهنم نتیجه ....................................خود................................ است.</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5/1</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10</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آیه شریفه«لهُم ما یَشائون فیها ولَدینا مَزید»درباره کدام گزینه است؟</w:t>
            </w:r>
          </w:p>
          <w:p w:rsidR="00E75BD0" w:rsidRPr="007D6A63" w:rsidRDefault="007D6A63" w:rsidP="00197A95">
            <w:pPr>
              <w:jc w:val="right"/>
            </w:pPr>
            <w:r w:rsidRPr="007D6A63">
              <w:rPr>
                <w:rFonts w:hint="cs"/>
                <w:b/>
                <w:bCs/>
                <w:rtl/>
              </w:rPr>
              <w:t xml:space="preserve">الف) لذت نعمتهای بهشتی      ب)کامل بودن نعمتهای بهشتی     ج)دائمی بودن نعمتهای بهشتی      د) وسعت نعمتهای بهشتی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5/0</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11</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اهل جهنم از کدام یک از نعمتهایی که داشته اند، بدرستی استفاده نکرده اند؟2مورد</w:t>
            </w:r>
          </w:p>
          <w:p w:rsidR="00E75BD0" w:rsidRPr="007D6A63" w:rsidRDefault="007D6A63" w:rsidP="00197A95">
            <w:pPr>
              <w:jc w:val="right"/>
            </w:pPr>
            <w:r w:rsidRPr="007D6A63">
              <w:rPr>
                <w:rFonts w:hint="cs"/>
                <w:b/>
                <w:bCs/>
                <w:rtl/>
              </w:rPr>
              <w:t>1-.........................................................................................2- ..................................................................</w:t>
            </w:r>
            <w:r w:rsidR="00C05E74">
              <w:rPr>
                <w:rFonts w:hint="cs"/>
                <w:b/>
                <w:bCs/>
                <w:rtl/>
              </w:rPr>
              <w:t>....................</w:t>
            </w:r>
            <w:r w:rsidRPr="007D6A63">
              <w:rPr>
                <w:rFonts w:hint="cs"/>
                <w:b/>
                <w:bCs/>
                <w:rtl/>
              </w:rPr>
              <w:t>.</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1</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A95" w:rsidRDefault="007D6A63" w:rsidP="00197A95">
            <w:pPr>
              <w:jc w:val="right"/>
            </w:pPr>
            <w:r w:rsidRPr="007D6A63">
              <w:rPr>
                <w:rFonts w:hint="cs"/>
                <w:rtl/>
              </w:rPr>
              <w:t>12</w:t>
            </w:r>
          </w:p>
          <w:p w:rsidR="00E75BD0" w:rsidRPr="00197A95" w:rsidRDefault="00E75BD0" w:rsidP="00197A95"/>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2نمونه از نعمتهای بهشتی و2نمونه از عذابهای جهنم را بیان کنید:</w:t>
            </w:r>
          </w:p>
          <w:p w:rsidR="007D6A63" w:rsidRPr="007D6A63" w:rsidRDefault="007D6A63" w:rsidP="00197A95">
            <w:pPr>
              <w:jc w:val="right"/>
              <w:rPr>
                <w:rtl/>
                <w:lang w:bidi="ar-SA"/>
              </w:rPr>
            </w:pPr>
            <w:r w:rsidRPr="007D6A63">
              <w:rPr>
                <w:rFonts w:hint="cs"/>
                <w:b/>
                <w:bCs/>
                <w:rtl/>
              </w:rPr>
              <w:t>نعمتهای بهشتی:1-                                                                2-</w:t>
            </w:r>
          </w:p>
          <w:p w:rsidR="00E75BD0" w:rsidRPr="007D6A63" w:rsidRDefault="007D6A63" w:rsidP="00197A95">
            <w:pPr>
              <w:jc w:val="right"/>
            </w:pPr>
            <w:r w:rsidRPr="007D6A63">
              <w:rPr>
                <w:rFonts w:hint="cs"/>
                <w:b/>
                <w:bCs/>
                <w:rtl/>
              </w:rPr>
              <w:t>عذابهای جهنم: 1-                                                                 2-</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2</w:t>
            </w:r>
          </w:p>
        </w:tc>
      </w:tr>
      <w:tr w:rsidR="00C05E74" w:rsidRPr="007D6A63" w:rsidTr="00197A95">
        <w:trPr>
          <w:trHeight w:val="907"/>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13</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درس4: طبق فرمایش امام صادق ع منظور از «نعیم» درآیه شریفه«لَتُسئلنَّ یومئذٍعَن النَّعیم» چیست؟</w:t>
            </w:r>
          </w:p>
          <w:p w:rsidR="007D6A63" w:rsidRPr="007D6A63" w:rsidRDefault="007D6A63" w:rsidP="00197A95">
            <w:pPr>
              <w:jc w:val="right"/>
              <w:rPr>
                <w:rtl/>
                <w:lang w:bidi="ar-SA"/>
              </w:rPr>
            </w:pPr>
            <w:r w:rsidRPr="007D6A63">
              <w:rPr>
                <w:rFonts w:hint="cs"/>
                <w:b/>
                <w:bCs/>
                <w:rtl/>
              </w:rPr>
              <w:t>........................................................................................................................................</w:t>
            </w:r>
          </w:p>
          <w:p w:rsidR="00E75BD0" w:rsidRPr="007D6A63" w:rsidRDefault="007D6A63" w:rsidP="00197A95">
            <w:pPr>
              <w:jc w:val="right"/>
            </w:pPr>
            <w:r w:rsidRPr="007D6A63">
              <w:rPr>
                <w:rFonts w:hint="cs"/>
                <w:b/>
                <w:bCs/>
                <w:rtl/>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1</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14</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اولین معلم انسانها واولین معلم قرآن بترتیب در کدام گزینه آمده است؟</w:t>
            </w:r>
          </w:p>
          <w:p w:rsidR="00E75BD0" w:rsidRPr="007D6A63" w:rsidRDefault="007D6A63" w:rsidP="00197A95">
            <w:pPr>
              <w:jc w:val="right"/>
            </w:pPr>
            <w:r w:rsidRPr="007D6A63">
              <w:rPr>
                <w:rFonts w:hint="cs"/>
                <w:b/>
                <w:bCs/>
                <w:rtl/>
              </w:rPr>
              <w:t>الف) خداوند –پیامبرص              ب) خداوند –حضرت علی ع             ج)حضرت آدم-پیامبرص        د)خداوند-خداوند</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5/0</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15</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پیامبر اسلام  برای هدایت مردم بعدازخود چه برنامه ای را طراحی کرده بود؟</w:t>
            </w:r>
          </w:p>
          <w:p w:rsidR="00E75BD0" w:rsidRPr="007D6A63" w:rsidRDefault="007D6A63" w:rsidP="00197A95">
            <w:pPr>
              <w:jc w:val="right"/>
            </w:pPr>
            <w:r w:rsidRPr="007D6A63">
              <w:rPr>
                <w:rFonts w:hint="cs"/>
                <w:b/>
                <w:bCs/>
                <w:rtl/>
              </w:rPr>
              <w:t>...............................................................................................................................................................</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1</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16</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 xml:space="preserve">کدام مورد از آموخته های پیامبرص به حضرت علی ع </w:t>
            </w:r>
            <w:r w:rsidRPr="007D6A63">
              <w:rPr>
                <w:rFonts w:hint="cs"/>
                <w:b/>
                <w:bCs/>
                <w:u w:val="single"/>
                <w:rtl/>
              </w:rPr>
              <w:t>نیست؟</w:t>
            </w:r>
          </w:p>
          <w:p w:rsidR="00E75BD0" w:rsidRPr="007D6A63" w:rsidRDefault="007D6A63" w:rsidP="00197A95">
            <w:pPr>
              <w:jc w:val="right"/>
            </w:pPr>
            <w:r w:rsidRPr="007D6A63">
              <w:rPr>
                <w:rFonts w:hint="cs"/>
                <w:b/>
                <w:bCs/>
                <w:rtl/>
              </w:rPr>
              <w:t xml:space="preserve">الف)اخلاق وآداب نیک          ب) علم کتابت ونوشتن      ج)حلال وحرام          د) تفسیروتاویل قرآن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5/0</w:t>
            </w:r>
          </w:p>
        </w:tc>
      </w:tr>
      <w:tr w:rsidR="00C05E74" w:rsidRPr="007D6A63" w:rsidTr="00197A95">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17</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حدیث ثقلین را تکمیل کنید:پیامبراعظم ص فرمودند:</w:t>
            </w:r>
          </w:p>
          <w:p w:rsidR="00E75BD0" w:rsidRPr="007D6A63" w:rsidRDefault="007D6A63" w:rsidP="00197A95">
            <w:pPr>
              <w:jc w:val="right"/>
            </w:pPr>
            <w:r w:rsidRPr="007D6A63">
              <w:rPr>
                <w:rFonts w:hint="cs"/>
                <w:b/>
                <w:bCs/>
                <w:rtl/>
              </w:rPr>
              <w:t>من دوچیز گرانبهارا میان شما باقی می گذارم تا وقتی به آنهاپناه ببرید .........................نخواهید شدیکی....................................ودیگری....................................این دوهرگزازهم.........................نخواهندشد.</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1</w:t>
            </w:r>
          </w:p>
        </w:tc>
      </w:tr>
      <w:tr w:rsidR="00C05E74" w:rsidRPr="007D6A63" w:rsidTr="00197A95">
        <w:trPr>
          <w:trHeight w:val="790"/>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rtl/>
              </w:rPr>
              <w:t>18</w:t>
            </w:r>
          </w:p>
        </w:tc>
        <w:tc>
          <w:tcPr>
            <w:tcW w:w="12997" w:type="dxa"/>
            <w:tcBorders>
              <w:top w:val="nil"/>
              <w:left w:val="nil"/>
              <w:bottom w:val="single" w:sz="8" w:space="0" w:color="auto"/>
              <w:right w:val="single" w:sz="8" w:space="0" w:color="auto"/>
            </w:tcBorders>
            <w:tcMar>
              <w:top w:w="0" w:type="dxa"/>
              <w:left w:w="108" w:type="dxa"/>
              <w:bottom w:w="0" w:type="dxa"/>
              <w:right w:w="108" w:type="dxa"/>
            </w:tcMar>
            <w:hideMark/>
          </w:tcPr>
          <w:p w:rsidR="007D6A63" w:rsidRPr="007D6A63" w:rsidRDefault="007D6A63" w:rsidP="00197A95">
            <w:pPr>
              <w:jc w:val="right"/>
              <w:rPr>
                <w:rtl/>
                <w:lang w:bidi="ar-SA"/>
              </w:rPr>
            </w:pPr>
            <w:r w:rsidRPr="007D6A63">
              <w:rPr>
                <w:rFonts w:hint="cs"/>
                <w:b/>
                <w:bCs/>
                <w:rtl/>
              </w:rPr>
              <w:t>مشارکت دانش آموز در فرایند تدریس،کارفردی یا گروهی،انجام فعالیتهای کلاسی،داشتن پوشه کار منظم،انجام هرگونه تحقیق وپژوهش درقالب پاور پوینت و...در مورد موضوعات درسی. انجام پیشنهادات آخر دروس     (طبق نظر دبیر محترم)</w:t>
            </w:r>
          </w:p>
          <w:p w:rsidR="00E75BD0" w:rsidRPr="007D6A63" w:rsidRDefault="007D6A63" w:rsidP="00197A95">
            <w:pPr>
              <w:jc w:val="right"/>
            </w:pPr>
            <w:r w:rsidRPr="007D6A63">
              <w:rPr>
                <w:rFonts w:hint="cs"/>
                <w:b/>
                <w:bCs/>
                <w:rtl/>
              </w:rPr>
              <w:t> </w:t>
            </w:r>
          </w:p>
        </w:tc>
        <w:tc>
          <w:tcPr>
            <w:tcW w:w="542" w:type="dxa"/>
            <w:tcBorders>
              <w:top w:val="nil"/>
              <w:left w:val="nil"/>
              <w:bottom w:val="single" w:sz="8" w:space="0" w:color="auto"/>
              <w:right w:val="single" w:sz="8" w:space="0" w:color="auto"/>
            </w:tcBorders>
            <w:tcMar>
              <w:top w:w="0" w:type="dxa"/>
              <w:left w:w="108" w:type="dxa"/>
              <w:bottom w:w="0" w:type="dxa"/>
              <w:right w:w="108" w:type="dxa"/>
            </w:tcMar>
            <w:hideMark/>
          </w:tcPr>
          <w:p w:rsidR="00E75BD0" w:rsidRPr="007D6A63" w:rsidRDefault="007D6A63" w:rsidP="00197A95">
            <w:pPr>
              <w:jc w:val="right"/>
            </w:pPr>
            <w:r w:rsidRPr="007D6A63">
              <w:rPr>
                <w:rFonts w:hint="cs"/>
                <w:b/>
                <w:bCs/>
                <w:rtl/>
              </w:rPr>
              <w:t>4</w:t>
            </w:r>
          </w:p>
        </w:tc>
      </w:tr>
    </w:tbl>
    <w:p w:rsidR="007D6A63" w:rsidRPr="007D6A63" w:rsidRDefault="00197A95" w:rsidP="00264EC8">
      <w:pPr>
        <w:jc w:val="center"/>
        <w:rPr>
          <w:rtl/>
          <w:lang w:bidi="ar-SA"/>
        </w:rPr>
      </w:pPr>
      <w:r>
        <w:rPr>
          <w:b/>
          <w:bCs/>
          <w:rtl/>
        </w:rPr>
        <w:br w:type="textWrapping" w:clear="all"/>
      </w:r>
      <w:r w:rsidR="007D6A63" w:rsidRPr="007D6A63">
        <w:rPr>
          <w:rFonts w:hint="cs"/>
          <w:b/>
          <w:bCs/>
          <w:rtl/>
        </w:rPr>
        <w:t>موفق ومويد باشيد</w:t>
      </w:r>
      <w:r w:rsidRPr="00197A95">
        <w:t xml:space="preserve"> </w:t>
      </w:r>
      <w:r w:rsidRPr="00197A95">
        <w:rPr>
          <w:b/>
          <w:bCs/>
        </w:rPr>
        <w:t>http://s5.picofile.com/d/98d58559-1339-4a4f-a698-1160488a1d6c/%D9%86%D8%B4%D8%A7%D9%86%D9%87_%D8%AE%D8%AF%D8%A7.wmv</w:t>
      </w:r>
    </w:p>
    <w:p w:rsidR="007D6A63" w:rsidRPr="007D6A63" w:rsidRDefault="007D6A63" w:rsidP="00264EC8">
      <w:pPr>
        <w:jc w:val="center"/>
        <w:rPr>
          <w:rtl/>
          <w:lang w:bidi="ar-SA"/>
        </w:rPr>
      </w:pPr>
      <w:r w:rsidRPr="007D6A63">
        <w:rPr>
          <w:rFonts w:hint="cs"/>
          <w:b/>
          <w:bCs/>
          <w:rtl/>
        </w:rPr>
        <w:t>نمره :........................................ </w:t>
      </w:r>
    </w:p>
    <w:p w:rsidR="007D6A63" w:rsidRPr="007D6A63" w:rsidRDefault="007D6A63" w:rsidP="00264EC8">
      <w:pPr>
        <w:ind w:left="3420" w:right="3254"/>
        <w:jc w:val="center"/>
        <w:rPr>
          <w:rtl/>
          <w:lang w:bidi="ar-SA"/>
        </w:rPr>
      </w:pPr>
      <w:r w:rsidRPr="007D6A63">
        <w:rPr>
          <w:rFonts w:hint="cs"/>
          <w:b/>
          <w:bCs/>
          <w:rtl/>
        </w:rPr>
        <w:t>تذکر:نمره سوالات پایانی هردو نوبت ( بیست) خواهد بود واختصاص 4 نمره به (گزینه 18 فوق) فقط در ارزشیابی تکوینی است </w:t>
      </w:r>
    </w:p>
    <w:p w:rsidR="007D6A63" w:rsidRPr="007D6A63" w:rsidRDefault="007D6A63" w:rsidP="00264EC8">
      <w:pPr>
        <w:jc w:val="center"/>
        <w:rPr>
          <w:rtl/>
          <w:lang w:bidi="ar-SA"/>
        </w:rPr>
      </w:pPr>
      <w:r w:rsidRPr="007D6A63">
        <w:rPr>
          <w:rFonts w:hint="cs"/>
          <w:b/>
          <w:bCs/>
          <w:rtl/>
        </w:rPr>
        <w:t>گروه قرآن ودینی متوسطه اول شهرستان اهر</w:t>
      </w:r>
    </w:p>
    <w:p w:rsidR="00DB5261" w:rsidRDefault="00DB5261" w:rsidP="007D6A63">
      <w:pPr>
        <w:jc w:val="right"/>
      </w:pPr>
    </w:p>
    <w:sectPr w:rsidR="00DB5261" w:rsidSect="00264EC8">
      <w:pgSz w:w="12240" w:h="15840"/>
      <w:pgMar w:top="1440" w:right="3506"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7"/>
  <w:proofState w:spelling="clean" w:grammar="clean"/>
  <w:defaultTabStop w:val="720"/>
  <w:characterSpacingControl w:val="doNotCompress"/>
  <w:compat/>
  <w:rsids>
    <w:rsidRoot w:val="007A651D"/>
    <w:rsid w:val="000A534E"/>
    <w:rsid w:val="00197A95"/>
    <w:rsid w:val="00264EC8"/>
    <w:rsid w:val="00287BAD"/>
    <w:rsid w:val="003829A8"/>
    <w:rsid w:val="007A651D"/>
    <w:rsid w:val="007B5B95"/>
    <w:rsid w:val="007D6A63"/>
    <w:rsid w:val="00820524"/>
    <w:rsid w:val="00863C48"/>
    <w:rsid w:val="009370C4"/>
    <w:rsid w:val="00C05E74"/>
    <w:rsid w:val="00C5190F"/>
    <w:rsid w:val="00DB5261"/>
    <w:rsid w:val="00E75B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524"/>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79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ashraf</dc:creator>
  <cp:lastModifiedBy>Reyee</cp:lastModifiedBy>
  <cp:revision>3</cp:revision>
  <cp:lastPrinted>2014-11-16T07:27:00Z</cp:lastPrinted>
  <dcterms:created xsi:type="dcterms:W3CDTF">2014-11-25T13:06:00Z</dcterms:created>
  <dcterms:modified xsi:type="dcterms:W3CDTF">2014-11-25T14:05:00Z</dcterms:modified>
</cp:coreProperties>
</file>